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33AE0" w14:textId="6474B5FA" w:rsidR="00B6475F" w:rsidRPr="00B6475F" w:rsidRDefault="00A74E20" w:rsidP="00B6475F">
      <w:pPr>
        <w:rPr>
          <w:sz w:val="22"/>
        </w:rPr>
      </w:pPr>
      <w:r>
        <w:rPr>
          <w:rFonts w:hint="eastAsia"/>
          <w:sz w:val="22"/>
        </w:rPr>
        <w:t>（第５号様式）</w:t>
      </w:r>
      <w:bookmarkStart w:id="0" w:name="_GoBack"/>
      <w:bookmarkEnd w:id="0"/>
    </w:p>
    <w:p w14:paraId="56533AE1" w14:textId="7095C10F" w:rsidR="00254828" w:rsidRPr="00A22713" w:rsidRDefault="001F58AF" w:rsidP="00A22713">
      <w:pPr>
        <w:jc w:val="center"/>
        <w:rPr>
          <w:sz w:val="24"/>
        </w:rPr>
      </w:pPr>
      <w:r>
        <w:rPr>
          <w:rFonts w:hint="eastAsia"/>
          <w:sz w:val="24"/>
        </w:rPr>
        <w:t>がん検診受診促進パートナー　タイアップ媒体作成届出書</w:t>
      </w:r>
    </w:p>
    <w:p w14:paraId="56533AE2" w14:textId="77777777" w:rsidR="00125DDE" w:rsidRDefault="00125DDE">
      <w:pPr>
        <w:rPr>
          <w:sz w:val="22"/>
        </w:rPr>
      </w:pPr>
    </w:p>
    <w:p w14:paraId="56533AE3" w14:textId="3142E427" w:rsidR="00125DDE" w:rsidRPr="00A22713" w:rsidRDefault="001F58AF" w:rsidP="00A2271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相模原市がん検診受診促進パートナーに関する取扱要綱</w:t>
      </w:r>
      <w:r w:rsidR="00125DDE" w:rsidRPr="00A22713">
        <w:rPr>
          <w:rFonts w:hint="eastAsia"/>
          <w:sz w:val="22"/>
        </w:rPr>
        <w:t>第</w:t>
      </w:r>
      <w:r w:rsidR="00125DDE" w:rsidRPr="00A22713">
        <w:rPr>
          <w:rFonts w:hint="eastAsia"/>
          <w:sz w:val="22"/>
        </w:rPr>
        <w:t>10</w:t>
      </w:r>
      <w:r w:rsidR="00125DDE" w:rsidRPr="00A22713">
        <w:rPr>
          <w:rFonts w:hint="eastAsia"/>
          <w:sz w:val="22"/>
        </w:rPr>
        <w:t>条に基づき、</w:t>
      </w:r>
      <w:r w:rsidR="00A813A3">
        <w:rPr>
          <w:rFonts w:hint="eastAsia"/>
          <w:sz w:val="22"/>
        </w:rPr>
        <w:t>次</w:t>
      </w:r>
      <w:r w:rsidR="00125DDE" w:rsidRPr="00A22713">
        <w:rPr>
          <w:rFonts w:hint="eastAsia"/>
          <w:sz w:val="22"/>
        </w:rPr>
        <w:t>の</w:t>
      </w:r>
      <w:r>
        <w:rPr>
          <w:rFonts w:hint="eastAsia"/>
          <w:sz w:val="22"/>
        </w:rPr>
        <w:t>タイアップ媒体</w:t>
      </w:r>
      <w:r w:rsidR="00125DDE" w:rsidRPr="00A22713">
        <w:rPr>
          <w:rFonts w:hint="eastAsia"/>
          <w:sz w:val="22"/>
        </w:rPr>
        <w:t>について届け出ます。</w:t>
      </w:r>
    </w:p>
    <w:p w14:paraId="56533AE4" w14:textId="77777777" w:rsidR="00125DDE" w:rsidRPr="00B6475F" w:rsidRDefault="00125DDE">
      <w:pPr>
        <w:rPr>
          <w:sz w:val="22"/>
        </w:rPr>
      </w:pPr>
    </w:p>
    <w:p w14:paraId="56533AE5" w14:textId="29362A57" w:rsidR="00125DDE" w:rsidRPr="00A22713" w:rsidRDefault="001F58AF">
      <w:pPr>
        <w:rPr>
          <w:sz w:val="22"/>
        </w:rPr>
      </w:pPr>
      <w:r>
        <w:rPr>
          <w:rFonts w:hint="eastAsia"/>
          <w:sz w:val="22"/>
        </w:rPr>
        <w:t>令和</w:t>
      </w:r>
      <w:r w:rsidR="00125DDE" w:rsidRPr="00A22713">
        <w:rPr>
          <w:rFonts w:hint="eastAsia"/>
          <w:sz w:val="22"/>
        </w:rPr>
        <w:t xml:space="preserve">　　年　　月　　日</w:t>
      </w:r>
    </w:p>
    <w:p w14:paraId="56533AE6" w14:textId="77777777" w:rsidR="00125DDE" w:rsidRPr="00A22713" w:rsidRDefault="00125DDE">
      <w:pPr>
        <w:rPr>
          <w:sz w:val="22"/>
        </w:rPr>
      </w:pPr>
    </w:p>
    <w:p w14:paraId="56533AE7" w14:textId="32E13D56" w:rsidR="00125DDE" w:rsidRDefault="001F58AF" w:rsidP="00A813A3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企業、団体名</w:t>
      </w:r>
      <w:r w:rsidR="00B6475F">
        <w:rPr>
          <w:rFonts w:hint="eastAsia"/>
          <w:sz w:val="22"/>
          <w:u w:val="single"/>
        </w:rPr>
        <w:t xml:space="preserve">　　</w:t>
      </w:r>
      <w:r w:rsidR="00A813A3">
        <w:rPr>
          <w:rFonts w:hint="eastAsia"/>
          <w:sz w:val="22"/>
          <w:u w:val="single"/>
        </w:rPr>
        <w:t xml:space="preserve">　　　　　　　　　　　　　</w:t>
      </w:r>
    </w:p>
    <w:p w14:paraId="56533AE8" w14:textId="3F4A218F" w:rsidR="00B6475F" w:rsidRDefault="001F58AF" w:rsidP="00B6475F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代表者名　　</w:t>
      </w:r>
      <w:r w:rsidR="00B6475F">
        <w:rPr>
          <w:rFonts w:hint="eastAsia"/>
          <w:sz w:val="22"/>
          <w:u w:val="single"/>
        </w:rPr>
        <w:t xml:space="preserve">　　　　　　　　　　　　　　　</w:t>
      </w:r>
    </w:p>
    <w:p w14:paraId="56533AEA" w14:textId="77777777" w:rsidR="00A813A3" w:rsidRDefault="00A813A3">
      <w:pPr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5333"/>
      </w:tblGrid>
      <w:tr w:rsidR="00125DDE" w:rsidRPr="00A22713" w14:paraId="56533AFB" w14:textId="77777777" w:rsidTr="000822BA">
        <w:trPr>
          <w:trHeight w:val="1200"/>
        </w:trPr>
        <w:tc>
          <w:tcPr>
            <w:tcW w:w="3369" w:type="dxa"/>
            <w:vAlign w:val="center"/>
          </w:tcPr>
          <w:p w14:paraId="56533AF9" w14:textId="0E4C5CC8" w:rsidR="00125DDE" w:rsidRPr="00A22713" w:rsidRDefault="001F58AF" w:rsidP="001F58AF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作成目的</w:t>
            </w:r>
          </w:p>
        </w:tc>
        <w:tc>
          <w:tcPr>
            <w:tcW w:w="5333" w:type="dxa"/>
            <w:vAlign w:val="center"/>
          </w:tcPr>
          <w:p w14:paraId="1E8991EB" w14:textId="77777777" w:rsidR="000822BA" w:rsidRDefault="000822BA" w:rsidP="00B6475F">
            <w:pPr>
              <w:pStyle w:val="a5"/>
              <w:jc w:val="both"/>
              <w:rPr>
                <w:sz w:val="22"/>
              </w:rPr>
            </w:pPr>
          </w:p>
          <w:p w14:paraId="0376F267" w14:textId="64C617BD" w:rsidR="00A22713" w:rsidRDefault="000822BA" w:rsidP="00B6475F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がんの普及啓発　・　がん検診の普及啓発　・</w:t>
            </w:r>
          </w:p>
          <w:p w14:paraId="027F32A2" w14:textId="77777777" w:rsidR="000822BA" w:rsidRDefault="000822BA" w:rsidP="00B6475F">
            <w:pPr>
              <w:pStyle w:val="a5"/>
              <w:jc w:val="both"/>
              <w:rPr>
                <w:sz w:val="22"/>
              </w:rPr>
            </w:pPr>
          </w:p>
          <w:p w14:paraId="0D291F39" w14:textId="0D021539" w:rsidR="000822BA" w:rsidRDefault="000822BA" w:rsidP="00B6475F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　　　　　　　　　　　　　）</w:t>
            </w:r>
          </w:p>
          <w:p w14:paraId="56533AFA" w14:textId="522ACBD4" w:rsidR="000822BA" w:rsidRPr="00A22713" w:rsidRDefault="000822BA" w:rsidP="00B6475F">
            <w:pPr>
              <w:pStyle w:val="a5"/>
              <w:jc w:val="both"/>
              <w:rPr>
                <w:sz w:val="22"/>
              </w:rPr>
            </w:pPr>
          </w:p>
        </w:tc>
      </w:tr>
      <w:tr w:rsidR="001F58AF" w:rsidRPr="00A22713" w14:paraId="02CB1876" w14:textId="77777777" w:rsidTr="00492A52">
        <w:trPr>
          <w:trHeight w:val="956"/>
        </w:trPr>
        <w:tc>
          <w:tcPr>
            <w:tcW w:w="3369" w:type="dxa"/>
            <w:vAlign w:val="center"/>
          </w:tcPr>
          <w:p w14:paraId="4DC896B6" w14:textId="0DC48466" w:rsidR="001F58AF" w:rsidRDefault="001F58AF" w:rsidP="001F58AF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作成数</w:t>
            </w:r>
          </w:p>
        </w:tc>
        <w:tc>
          <w:tcPr>
            <w:tcW w:w="5333" w:type="dxa"/>
            <w:vAlign w:val="center"/>
          </w:tcPr>
          <w:p w14:paraId="234AAC92" w14:textId="758783AB" w:rsidR="001F58AF" w:rsidRPr="00A22713" w:rsidRDefault="000822BA" w:rsidP="00B6475F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F58AF" w:rsidRPr="00A22713" w14:paraId="01B8C826" w14:textId="77777777" w:rsidTr="001F58AF">
        <w:trPr>
          <w:trHeight w:val="909"/>
        </w:trPr>
        <w:tc>
          <w:tcPr>
            <w:tcW w:w="3369" w:type="dxa"/>
            <w:vAlign w:val="center"/>
          </w:tcPr>
          <w:p w14:paraId="477762EC" w14:textId="2B0B36CE" w:rsidR="001F58AF" w:rsidRDefault="001F58AF" w:rsidP="001F58AF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活用対象</w:t>
            </w:r>
          </w:p>
        </w:tc>
        <w:tc>
          <w:tcPr>
            <w:tcW w:w="5333" w:type="dxa"/>
            <w:vAlign w:val="center"/>
          </w:tcPr>
          <w:p w14:paraId="73186DB8" w14:textId="77777777" w:rsidR="00492A52" w:rsidRDefault="00492A52" w:rsidP="000822BA">
            <w:pPr>
              <w:pStyle w:val="a5"/>
              <w:ind w:firstLineChars="100" w:firstLine="220"/>
              <w:jc w:val="both"/>
              <w:rPr>
                <w:sz w:val="22"/>
              </w:rPr>
            </w:pPr>
          </w:p>
          <w:p w14:paraId="5F7E8E0E" w14:textId="57BFC5E9" w:rsidR="001F58AF" w:rsidRDefault="001F58AF" w:rsidP="000822BA">
            <w:pPr>
              <w:pStyle w:val="a5"/>
              <w:ind w:firstLineChars="100" w:firstLine="22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従業員　・　取引先企業</w:t>
            </w:r>
            <w:r w:rsidR="000822BA">
              <w:rPr>
                <w:rFonts w:hint="eastAsia"/>
                <w:sz w:val="22"/>
              </w:rPr>
              <w:t xml:space="preserve">　・　市民</w:t>
            </w:r>
            <w:r w:rsidR="00492A52">
              <w:rPr>
                <w:rFonts w:hint="eastAsia"/>
                <w:sz w:val="22"/>
              </w:rPr>
              <w:t xml:space="preserve">　・</w:t>
            </w:r>
          </w:p>
          <w:p w14:paraId="0444AC2F" w14:textId="77777777" w:rsidR="00492A52" w:rsidRDefault="00492A52" w:rsidP="000822BA">
            <w:pPr>
              <w:pStyle w:val="a5"/>
              <w:ind w:firstLineChars="100" w:firstLine="220"/>
              <w:jc w:val="both"/>
              <w:rPr>
                <w:sz w:val="22"/>
              </w:rPr>
            </w:pPr>
          </w:p>
          <w:p w14:paraId="409C6443" w14:textId="318F0BAD" w:rsidR="00492A52" w:rsidRDefault="00492A52" w:rsidP="000822BA">
            <w:pPr>
              <w:pStyle w:val="a5"/>
              <w:ind w:firstLineChars="100" w:firstLine="22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　　　　　　　　　　　　）</w:t>
            </w:r>
          </w:p>
          <w:p w14:paraId="4A1AD060" w14:textId="5FAB1047" w:rsidR="00492A52" w:rsidRPr="00A22713" w:rsidRDefault="00492A52" w:rsidP="000822BA">
            <w:pPr>
              <w:pStyle w:val="a5"/>
              <w:ind w:firstLineChars="100" w:firstLine="220"/>
              <w:jc w:val="both"/>
              <w:rPr>
                <w:sz w:val="22"/>
              </w:rPr>
            </w:pPr>
          </w:p>
        </w:tc>
      </w:tr>
      <w:tr w:rsidR="001F58AF" w:rsidRPr="00A22713" w14:paraId="394625D8" w14:textId="77777777" w:rsidTr="001F58AF">
        <w:trPr>
          <w:trHeight w:val="980"/>
        </w:trPr>
        <w:tc>
          <w:tcPr>
            <w:tcW w:w="3369" w:type="dxa"/>
            <w:vAlign w:val="center"/>
          </w:tcPr>
          <w:p w14:paraId="5FD7D996" w14:textId="5A0DD1BD" w:rsidR="001F58AF" w:rsidRDefault="001F58AF" w:rsidP="001F58AF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活用想定場面</w:t>
            </w:r>
          </w:p>
        </w:tc>
        <w:tc>
          <w:tcPr>
            <w:tcW w:w="5333" w:type="dxa"/>
            <w:vAlign w:val="center"/>
          </w:tcPr>
          <w:p w14:paraId="46702382" w14:textId="77777777" w:rsidR="000822BA" w:rsidRDefault="000822BA" w:rsidP="000822BA">
            <w:pPr>
              <w:pStyle w:val="a5"/>
              <w:jc w:val="both"/>
              <w:rPr>
                <w:sz w:val="22"/>
              </w:rPr>
            </w:pPr>
          </w:p>
          <w:p w14:paraId="1C42B910" w14:textId="67CA1C06" w:rsidR="001F58AF" w:rsidRDefault="000822BA" w:rsidP="000822BA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職場内　・　顧客への情報提供　・</w:t>
            </w:r>
          </w:p>
          <w:p w14:paraId="510609E5" w14:textId="77777777" w:rsidR="000822BA" w:rsidRDefault="000822BA" w:rsidP="000822BA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47D4DDB8" w14:textId="0B6239D5" w:rsidR="000822BA" w:rsidRDefault="000822BA" w:rsidP="000822BA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その他（　　　　　　　　　　　　　　　　　　）</w:t>
            </w:r>
          </w:p>
          <w:p w14:paraId="76C33145" w14:textId="763AC643" w:rsidR="000822BA" w:rsidRPr="000822BA" w:rsidRDefault="000822BA" w:rsidP="000822BA">
            <w:pPr>
              <w:pStyle w:val="a5"/>
              <w:jc w:val="both"/>
              <w:rPr>
                <w:sz w:val="22"/>
              </w:rPr>
            </w:pPr>
          </w:p>
        </w:tc>
      </w:tr>
      <w:tr w:rsidR="00A22713" w:rsidRPr="00A22713" w14:paraId="56533B06" w14:textId="77777777" w:rsidTr="000822BA">
        <w:trPr>
          <w:trHeight w:val="848"/>
        </w:trPr>
        <w:tc>
          <w:tcPr>
            <w:tcW w:w="3369" w:type="dxa"/>
            <w:vAlign w:val="center"/>
          </w:tcPr>
          <w:p w14:paraId="56533B03" w14:textId="52889823" w:rsidR="00A22713" w:rsidRPr="00A22713" w:rsidRDefault="001F58AF" w:rsidP="00A22713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活用期間</w:t>
            </w:r>
          </w:p>
        </w:tc>
        <w:tc>
          <w:tcPr>
            <w:tcW w:w="5333" w:type="dxa"/>
          </w:tcPr>
          <w:p w14:paraId="56533B04" w14:textId="3C52EBF7" w:rsidR="00A22713" w:rsidRDefault="00A22713" w:rsidP="000822BA">
            <w:pPr>
              <w:pStyle w:val="a5"/>
              <w:ind w:firstLineChars="500" w:firstLine="1100"/>
              <w:jc w:val="both"/>
              <w:rPr>
                <w:sz w:val="22"/>
              </w:rPr>
            </w:pPr>
            <w:r w:rsidRPr="00A22713">
              <w:rPr>
                <w:rFonts w:hint="eastAsia"/>
                <w:sz w:val="22"/>
              </w:rPr>
              <w:t>年　　月　　日</w:t>
            </w:r>
          </w:p>
          <w:p w14:paraId="56533B05" w14:textId="395485E3" w:rsidR="001F58AF" w:rsidRPr="00A22713" w:rsidRDefault="001F58AF" w:rsidP="001F58AF">
            <w:pPr>
              <w:pStyle w:val="a5"/>
              <w:ind w:firstLineChars="600" w:firstLine="132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～　</w:t>
            </w:r>
            <w:r w:rsidR="000822BA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年　　月　　日</w:t>
            </w:r>
          </w:p>
        </w:tc>
      </w:tr>
    </w:tbl>
    <w:p w14:paraId="56533B0D" w14:textId="6F595054" w:rsidR="00125DDE" w:rsidRDefault="00125DDE" w:rsidP="00125DDE">
      <w:pPr>
        <w:rPr>
          <w:sz w:val="22"/>
        </w:rPr>
      </w:pPr>
    </w:p>
    <w:p w14:paraId="506B9D6D" w14:textId="1EEC17CB" w:rsidR="001F58AF" w:rsidRPr="00316222" w:rsidRDefault="00316222" w:rsidP="00125DDE">
      <w:pPr>
        <w:rPr>
          <w:sz w:val="22"/>
          <w:u w:val="wave"/>
        </w:rPr>
      </w:pPr>
      <w:r w:rsidRPr="00316222">
        <w:rPr>
          <w:rFonts w:hint="eastAsia"/>
          <w:sz w:val="22"/>
          <w:u w:val="wave"/>
        </w:rPr>
        <w:t>※裏面のチェックリスト全て</w:t>
      </w:r>
      <w:r>
        <w:rPr>
          <w:rFonts w:hint="eastAsia"/>
          <w:sz w:val="22"/>
          <w:u w:val="wave"/>
        </w:rPr>
        <w:t>に</w:t>
      </w:r>
      <w:r w:rsidRPr="00316222">
        <w:rPr>
          <w:rFonts w:hint="eastAsia"/>
          <w:sz w:val="22"/>
          <w:u w:val="wave"/>
        </w:rPr>
        <w:t>レ点が付いた場合のみ届出可能とします。</w:t>
      </w:r>
    </w:p>
    <w:p w14:paraId="6F0BEABB" w14:textId="3738E9DE" w:rsidR="00316222" w:rsidRDefault="00316222" w:rsidP="00125DDE">
      <w:pPr>
        <w:rPr>
          <w:sz w:val="22"/>
        </w:rPr>
      </w:pPr>
    </w:p>
    <w:p w14:paraId="1D70ACB6" w14:textId="069E8B67" w:rsidR="00316222" w:rsidRDefault="00316222" w:rsidP="00125DDE">
      <w:pPr>
        <w:rPr>
          <w:sz w:val="22"/>
        </w:rPr>
      </w:pPr>
    </w:p>
    <w:p w14:paraId="0B569443" w14:textId="13827767" w:rsidR="00316222" w:rsidRDefault="00316222" w:rsidP="00125DDE">
      <w:pPr>
        <w:rPr>
          <w:sz w:val="22"/>
        </w:rPr>
      </w:pPr>
    </w:p>
    <w:p w14:paraId="2B9F45BA" w14:textId="341E9068" w:rsidR="00316222" w:rsidRDefault="00316222" w:rsidP="00316222">
      <w:pPr>
        <w:rPr>
          <w:rFonts w:asciiTheme="minorEastAsia" w:hAnsiTheme="minorEastAsia"/>
          <w:sz w:val="24"/>
          <w:szCs w:val="28"/>
        </w:rPr>
      </w:pPr>
      <w:r w:rsidRPr="00316222">
        <w:rPr>
          <w:rFonts w:asciiTheme="minorEastAsia" w:hAnsiTheme="minorEastAsia" w:hint="eastAsia"/>
          <w:sz w:val="24"/>
          <w:szCs w:val="28"/>
        </w:rPr>
        <w:lastRenderedPageBreak/>
        <w:t>【チェックリスト】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7824B7" w:rsidRPr="007824B7" w14:paraId="2376F426" w14:textId="77777777" w:rsidTr="007824B7">
        <w:tc>
          <w:tcPr>
            <w:tcW w:w="8647" w:type="dxa"/>
            <w:shd w:val="clear" w:color="auto" w:fill="auto"/>
          </w:tcPr>
          <w:p w14:paraId="3E88DC44" w14:textId="77777777" w:rsidR="007824B7" w:rsidRPr="007824B7" w:rsidRDefault="007824B7" w:rsidP="007824B7">
            <w:pPr>
              <w:numPr>
                <w:ilvl w:val="0"/>
                <w:numId w:val="1"/>
              </w:numPr>
              <w:rPr>
                <w:rFonts w:asciiTheme="minorEastAsia" w:hAnsiTheme="minorEastAsia"/>
                <w:sz w:val="24"/>
                <w:szCs w:val="24"/>
              </w:rPr>
            </w:pPr>
            <w:r w:rsidRPr="007824B7">
              <w:rPr>
                <w:rFonts w:asciiTheme="minorEastAsia" w:hAnsiTheme="minorEastAsia" w:hint="eastAsia"/>
                <w:sz w:val="24"/>
                <w:szCs w:val="24"/>
              </w:rPr>
              <w:t>事前に市と協議し、パートナー及び市の両者の合意の上で作成されたものである。</w:t>
            </w:r>
          </w:p>
        </w:tc>
      </w:tr>
      <w:tr w:rsidR="007824B7" w:rsidRPr="007824B7" w14:paraId="62288282" w14:textId="77777777" w:rsidTr="007824B7">
        <w:tc>
          <w:tcPr>
            <w:tcW w:w="8647" w:type="dxa"/>
            <w:shd w:val="clear" w:color="auto" w:fill="auto"/>
          </w:tcPr>
          <w:p w14:paraId="2581084F" w14:textId="77777777" w:rsidR="007824B7" w:rsidRPr="007824B7" w:rsidRDefault="007824B7" w:rsidP="007824B7">
            <w:pPr>
              <w:numPr>
                <w:ilvl w:val="0"/>
                <w:numId w:val="1"/>
              </w:numPr>
              <w:rPr>
                <w:rFonts w:asciiTheme="minorEastAsia" w:hAnsiTheme="minorEastAsia"/>
                <w:sz w:val="24"/>
                <w:szCs w:val="24"/>
              </w:rPr>
            </w:pPr>
            <w:r w:rsidRPr="007824B7">
              <w:rPr>
                <w:rFonts w:asciiTheme="minorEastAsia" w:hAnsiTheme="minorEastAsia" w:hint="eastAsia"/>
                <w:sz w:val="24"/>
                <w:szCs w:val="24"/>
              </w:rPr>
              <w:t>事前に、作成目的、作成数、活用対象、活用想定場面、活用期限を届け出ている。（※１）</w:t>
            </w:r>
          </w:p>
        </w:tc>
      </w:tr>
      <w:tr w:rsidR="007824B7" w:rsidRPr="007824B7" w14:paraId="3C6A975F" w14:textId="77777777" w:rsidTr="007824B7">
        <w:tc>
          <w:tcPr>
            <w:tcW w:w="8647" w:type="dxa"/>
            <w:shd w:val="clear" w:color="auto" w:fill="auto"/>
          </w:tcPr>
          <w:p w14:paraId="47239DD4" w14:textId="77777777" w:rsidR="007824B7" w:rsidRPr="007824B7" w:rsidRDefault="007824B7" w:rsidP="007824B7">
            <w:pPr>
              <w:numPr>
                <w:ilvl w:val="0"/>
                <w:numId w:val="1"/>
              </w:numPr>
              <w:rPr>
                <w:rFonts w:asciiTheme="minorEastAsia" w:hAnsiTheme="minorEastAsia"/>
                <w:sz w:val="24"/>
                <w:szCs w:val="24"/>
              </w:rPr>
            </w:pPr>
            <w:r w:rsidRPr="007824B7">
              <w:rPr>
                <w:rFonts w:asciiTheme="minorEastAsia" w:hAnsiTheme="minorEastAsia" w:hint="eastAsia"/>
                <w:sz w:val="24"/>
                <w:szCs w:val="24"/>
              </w:rPr>
              <w:t>市民の健康づくりに寄与することが期待できる。</w:t>
            </w:r>
          </w:p>
        </w:tc>
      </w:tr>
      <w:tr w:rsidR="007824B7" w:rsidRPr="007824B7" w14:paraId="426106E1" w14:textId="77777777" w:rsidTr="007824B7">
        <w:tc>
          <w:tcPr>
            <w:tcW w:w="8647" w:type="dxa"/>
            <w:shd w:val="clear" w:color="auto" w:fill="auto"/>
          </w:tcPr>
          <w:p w14:paraId="603DEAAE" w14:textId="77777777" w:rsidR="007824B7" w:rsidRPr="007824B7" w:rsidRDefault="007824B7" w:rsidP="007824B7">
            <w:pPr>
              <w:numPr>
                <w:ilvl w:val="0"/>
                <w:numId w:val="1"/>
              </w:numPr>
              <w:rPr>
                <w:rFonts w:asciiTheme="minorEastAsia" w:hAnsiTheme="minorEastAsia"/>
                <w:sz w:val="24"/>
                <w:szCs w:val="24"/>
              </w:rPr>
            </w:pPr>
            <w:r w:rsidRPr="007824B7">
              <w:rPr>
                <w:rFonts w:asciiTheme="minorEastAsia" w:hAnsiTheme="minorEastAsia" w:hint="eastAsia"/>
                <w:sz w:val="24"/>
                <w:szCs w:val="24"/>
              </w:rPr>
              <w:t>「がん」の普及啓発に関する内容である。（※２）</w:t>
            </w:r>
          </w:p>
        </w:tc>
      </w:tr>
      <w:tr w:rsidR="007824B7" w:rsidRPr="007824B7" w14:paraId="1B976050" w14:textId="77777777" w:rsidTr="007824B7">
        <w:tc>
          <w:tcPr>
            <w:tcW w:w="8647" w:type="dxa"/>
            <w:shd w:val="clear" w:color="auto" w:fill="auto"/>
          </w:tcPr>
          <w:p w14:paraId="1F51AE45" w14:textId="77777777" w:rsidR="007824B7" w:rsidRPr="007824B7" w:rsidRDefault="007824B7" w:rsidP="007824B7">
            <w:pPr>
              <w:numPr>
                <w:ilvl w:val="0"/>
                <w:numId w:val="1"/>
              </w:numPr>
              <w:rPr>
                <w:rFonts w:asciiTheme="minorEastAsia" w:hAnsiTheme="minorEastAsia"/>
                <w:sz w:val="24"/>
                <w:szCs w:val="24"/>
              </w:rPr>
            </w:pPr>
            <w:r w:rsidRPr="007824B7">
              <w:rPr>
                <w:rFonts w:asciiTheme="minorEastAsia" w:hAnsiTheme="minorEastAsia" w:hint="eastAsia"/>
                <w:sz w:val="24"/>
                <w:szCs w:val="24"/>
              </w:rPr>
              <w:t>営利のみを目的としない公益性のある内容である。（※３）</w:t>
            </w:r>
          </w:p>
        </w:tc>
      </w:tr>
      <w:tr w:rsidR="007824B7" w:rsidRPr="007824B7" w14:paraId="2D913AA7" w14:textId="77777777" w:rsidTr="007824B7">
        <w:tc>
          <w:tcPr>
            <w:tcW w:w="8647" w:type="dxa"/>
            <w:shd w:val="clear" w:color="auto" w:fill="auto"/>
          </w:tcPr>
          <w:p w14:paraId="1956AF56" w14:textId="77777777" w:rsidR="007824B7" w:rsidRPr="007824B7" w:rsidRDefault="007824B7" w:rsidP="007824B7">
            <w:pPr>
              <w:numPr>
                <w:ilvl w:val="0"/>
                <w:numId w:val="1"/>
              </w:numPr>
              <w:rPr>
                <w:rFonts w:asciiTheme="minorEastAsia" w:hAnsiTheme="minorEastAsia"/>
                <w:sz w:val="24"/>
                <w:szCs w:val="24"/>
              </w:rPr>
            </w:pPr>
            <w:r w:rsidRPr="007824B7">
              <w:rPr>
                <w:rFonts w:asciiTheme="minorEastAsia" w:hAnsiTheme="minorEastAsia" w:hint="eastAsia"/>
                <w:sz w:val="24"/>
                <w:szCs w:val="24"/>
              </w:rPr>
              <w:t>特定の政党その他の政治団体、宗教、教団等の利害に関しない内容である。</w:t>
            </w:r>
          </w:p>
        </w:tc>
      </w:tr>
      <w:tr w:rsidR="007824B7" w:rsidRPr="007824B7" w14:paraId="5B0CA1A2" w14:textId="77777777" w:rsidTr="007824B7">
        <w:tc>
          <w:tcPr>
            <w:tcW w:w="8647" w:type="dxa"/>
            <w:shd w:val="clear" w:color="auto" w:fill="auto"/>
          </w:tcPr>
          <w:p w14:paraId="3783EC4A" w14:textId="77777777" w:rsidR="007824B7" w:rsidRPr="007824B7" w:rsidRDefault="007824B7" w:rsidP="007824B7">
            <w:pPr>
              <w:numPr>
                <w:ilvl w:val="0"/>
                <w:numId w:val="1"/>
              </w:numPr>
              <w:rPr>
                <w:rFonts w:asciiTheme="minorEastAsia" w:hAnsiTheme="minorEastAsia"/>
                <w:sz w:val="24"/>
                <w:szCs w:val="24"/>
              </w:rPr>
            </w:pPr>
            <w:r w:rsidRPr="007824B7">
              <w:rPr>
                <w:rFonts w:asciiTheme="minorEastAsia" w:hAnsiTheme="minorEastAsia" w:hint="eastAsia"/>
                <w:sz w:val="24"/>
                <w:szCs w:val="24"/>
              </w:rPr>
              <w:t>市の品位を傷つける、あるいは法令や公序良俗に反する表記はない。</w:t>
            </w:r>
          </w:p>
        </w:tc>
      </w:tr>
      <w:tr w:rsidR="007824B7" w:rsidRPr="007824B7" w14:paraId="689E874F" w14:textId="77777777" w:rsidTr="007824B7">
        <w:tc>
          <w:tcPr>
            <w:tcW w:w="8647" w:type="dxa"/>
            <w:shd w:val="clear" w:color="auto" w:fill="auto"/>
          </w:tcPr>
          <w:p w14:paraId="0EA19A06" w14:textId="77777777" w:rsidR="007824B7" w:rsidRPr="007824B7" w:rsidRDefault="007824B7" w:rsidP="007824B7">
            <w:pPr>
              <w:numPr>
                <w:ilvl w:val="0"/>
                <w:numId w:val="1"/>
              </w:numPr>
              <w:rPr>
                <w:rFonts w:asciiTheme="minorEastAsia" w:hAnsiTheme="minorEastAsia"/>
                <w:sz w:val="24"/>
                <w:szCs w:val="24"/>
              </w:rPr>
            </w:pPr>
            <w:r w:rsidRPr="007824B7">
              <w:rPr>
                <w:rFonts w:asciiTheme="minorEastAsia" w:hAnsiTheme="minorEastAsia" w:hint="eastAsia"/>
                <w:sz w:val="24"/>
                <w:szCs w:val="24"/>
              </w:rPr>
              <w:t>イラストやデザイン等は適切な方法によって使用されている。</w:t>
            </w:r>
          </w:p>
        </w:tc>
      </w:tr>
      <w:tr w:rsidR="007824B7" w:rsidRPr="007824B7" w14:paraId="05CF3E20" w14:textId="77777777" w:rsidTr="007824B7">
        <w:tc>
          <w:tcPr>
            <w:tcW w:w="8647" w:type="dxa"/>
            <w:shd w:val="clear" w:color="auto" w:fill="auto"/>
          </w:tcPr>
          <w:p w14:paraId="24B9C535" w14:textId="77777777" w:rsidR="007824B7" w:rsidRPr="007824B7" w:rsidRDefault="007824B7" w:rsidP="007824B7">
            <w:pPr>
              <w:numPr>
                <w:ilvl w:val="0"/>
                <w:numId w:val="1"/>
              </w:numPr>
              <w:rPr>
                <w:rFonts w:asciiTheme="minorEastAsia" w:hAnsiTheme="minorEastAsia"/>
                <w:sz w:val="24"/>
                <w:szCs w:val="24"/>
              </w:rPr>
            </w:pPr>
            <w:r w:rsidRPr="007824B7">
              <w:rPr>
                <w:rFonts w:asciiTheme="minorEastAsia" w:hAnsiTheme="minorEastAsia" w:hint="eastAsia"/>
                <w:sz w:val="24"/>
                <w:szCs w:val="24"/>
              </w:rPr>
              <w:t>使用期限を設定し、使用継続にあたっては表記内容を見直し更新している。</w:t>
            </w:r>
          </w:p>
        </w:tc>
      </w:tr>
    </w:tbl>
    <w:p w14:paraId="420B4B7F" w14:textId="631A56A3" w:rsidR="00316222" w:rsidRPr="007824B7" w:rsidRDefault="00316222" w:rsidP="00125DDE">
      <w:pPr>
        <w:rPr>
          <w:rFonts w:asciiTheme="minorEastAsia" w:hAnsiTheme="minorEastAsia"/>
          <w:sz w:val="22"/>
        </w:rPr>
      </w:pPr>
    </w:p>
    <w:p w14:paraId="1AB369D2" w14:textId="77777777" w:rsidR="007824B7" w:rsidRPr="007824B7" w:rsidRDefault="007824B7" w:rsidP="007824B7">
      <w:pPr>
        <w:tabs>
          <w:tab w:val="left" w:pos="630"/>
        </w:tabs>
        <w:rPr>
          <w:rFonts w:asciiTheme="minorEastAsia" w:hAnsiTheme="minorEastAsia"/>
          <w:sz w:val="24"/>
        </w:rPr>
      </w:pPr>
      <w:r w:rsidRPr="007824B7">
        <w:rPr>
          <w:rFonts w:asciiTheme="minorEastAsia" w:hAnsiTheme="minorEastAsia" w:hint="eastAsia"/>
          <w:sz w:val="24"/>
        </w:rPr>
        <w:t>（※１）別紙「がん検診受診促進パートナータイアップ媒体作成届出書」</w:t>
      </w:r>
    </w:p>
    <w:p w14:paraId="6FEF552F" w14:textId="77777777" w:rsidR="007824B7" w:rsidRPr="007824B7" w:rsidRDefault="007824B7" w:rsidP="007824B7">
      <w:pPr>
        <w:tabs>
          <w:tab w:val="left" w:pos="630"/>
        </w:tabs>
        <w:rPr>
          <w:rFonts w:asciiTheme="minorEastAsia" w:hAnsiTheme="minorEastAsia"/>
          <w:sz w:val="24"/>
        </w:rPr>
      </w:pPr>
      <w:r w:rsidRPr="007824B7">
        <w:rPr>
          <w:rFonts w:asciiTheme="minorEastAsia" w:hAnsiTheme="minorEastAsia" w:hint="eastAsia"/>
          <w:sz w:val="24"/>
        </w:rPr>
        <w:t>（※２）要綱第３条第１項第４号～第６号に該当する内容</w:t>
      </w:r>
    </w:p>
    <w:p w14:paraId="2790CEC2" w14:textId="4BA3D93F" w:rsidR="00316222" w:rsidRPr="007824B7" w:rsidRDefault="007824B7" w:rsidP="007824B7">
      <w:pPr>
        <w:tabs>
          <w:tab w:val="left" w:pos="630"/>
        </w:tabs>
        <w:rPr>
          <w:rFonts w:asciiTheme="minorEastAsia" w:hAnsiTheme="minorEastAsia"/>
          <w:sz w:val="24"/>
        </w:rPr>
      </w:pPr>
      <w:r w:rsidRPr="007824B7">
        <w:rPr>
          <w:rFonts w:asciiTheme="minorEastAsia" w:hAnsiTheme="minorEastAsia" w:hint="eastAsia"/>
          <w:sz w:val="24"/>
        </w:rPr>
        <w:t>（※３）チェックリストを満たせば、パートナーの事業や商品等のＰＲを行うことは可</w:t>
      </w:r>
    </w:p>
    <w:sectPr w:rsidR="00316222" w:rsidRPr="007824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49B0F" w14:textId="77777777" w:rsidR="007824B7" w:rsidRDefault="007824B7" w:rsidP="007824B7">
      <w:r>
        <w:separator/>
      </w:r>
    </w:p>
  </w:endnote>
  <w:endnote w:type="continuationSeparator" w:id="0">
    <w:p w14:paraId="4DE5F09A" w14:textId="77777777" w:rsidR="007824B7" w:rsidRDefault="007824B7" w:rsidP="0078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14826" w14:textId="77777777" w:rsidR="007824B7" w:rsidRDefault="007824B7" w:rsidP="007824B7">
      <w:r>
        <w:separator/>
      </w:r>
    </w:p>
  </w:footnote>
  <w:footnote w:type="continuationSeparator" w:id="0">
    <w:p w14:paraId="6C064AFB" w14:textId="77777777" w:rsidR="007824B7" w:rsidRDefault="007824B7" w:rsidP="00782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04842"/>
    <w:multiLevelType w:val="hybridMultilevel"/>
    <w:tmpl w:val="1CA8DC2A"/>
    <w:lvl w:ilvl="0" w:tplc="F918A29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DE"/>
    <w:rsid w:val="000822BA"/>
    <w:rsid w:val="00125DDE"/>
    <w:rsid w:val="001F58AF"/>
    <w:rsid w:val="00254828"/>
    <w:rsid w:val="00316222"/>
    <w:rsid w:val="00492A52"/>
    <w:rsid w:val="00567FBF"/>
    <w:rsid w:val="00687323"/>
    <w:rsid w:val="006D741F"/>
    <w:rsid w:val="007824B7"/>
    <w:rsid w:val="008C3D12"/>
    <w:rsid w:val="00937A65"/>
    <w:rsid w:val="00A22713"/>
    <w:rsid w:val="00A74E20"/>
    <w:rsid w:val="00A813A3"/>
    <w:rsid w:val="00B6475F"/>
    <w:rsid w:val="00FE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533ADF"/>
  <w15:docId w15:val="{69193EBA-5E2A-4C27-B179-39A57EA3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5DDE"/>
    <w:pPr>
      <w:jc w:val="center"/>
    </w:pPr>
  </w:style>
  <w:style w:type="character" w:customStyle="1" w:styleId="a4">
    <w:name w:val="記 (文字)"/>
    <w:basedOn w:val="a0"/>
    <w:link w:val="a3"/>
    <w:uiPriority w:val="99"/>
    <w:rsid w:val="00125DDE"/>
  </w:style>
  <w:style w:type="paragraph" w:styleId="a5">
    <w:name w:val="Closing"/>
    <w:basedOn w:val="a"/>
    <w:link w:val="a6"/>
    <w:uiPriority w:val="99"/>
    <w:unhideWhenUsed/>
    <w:rsid w:val="00125DDE"/>
    <w:pPr>
      <w:jc w:val="right"/>
    </w:pPr>
  </w:style>
  <w:style w:type="character" w:customStyle="1" w:styleId="a6">
    <w:name w:val="結語 (文字)"/>
    <w:basedOn w:val="a0"/>
    <w:link w:val="a5"/>
    <w:uiPriority w:val="99"/>
    <w:rsid w:val="00125DDE"/>
  </w:style>
  <w:style w:type="table" w:styleId="a7">
    <w:name w:val="Table Grid"/>
    <w:basedOn w:val="a1"/>
    <w:uiPriority w:val="59"/>
    <w:rsid w:val="00125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824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824B7"/>
  </w:style>
  <w:style w:type="paragraph" w:styleId="aa">
    <w:name w:val="footer"/>
    <w:basedOn w:val="a"/>
    <w:link w:val="ab"/>
    <w:uiPriority w:val="99"/>
    <w:unhideWhenUsed/>
    <w:rsid w:val="007824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82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6F06C-A3C2-4D3E-9719-9CF00548AFA2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A07F8F9A-A129-4573-A677-AB6B2C7FB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BD37-F8F9-4A79-BCBE-E7879851C3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C898F7-87BC-4AF6-B5EF-33213997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峰岸 康弘</dc:creator>
  <cp:lastModifiedBy>今掛 宏美</cp:lastModifiedBy>
  <cp:revision>12</cp:revision>
  <cp:lastPrinted>2024-06-21T08:00:00Z</cp:lastPrinted>
  <dcterms:created xsi:type="dcterms:W3CDTF">2024-06-21T07:18:00Z</dcterms:created>
  <dcterms:modified xsi:type="dcterms:W3CDTF">2024-08-14T05:41:00Z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