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5F" w:rsidRPr="00DF695F" w:rsidRDefault="00DF695F" w:rsidP="00DF695F">
      <w:pPr>
        <w:ind w:left="420" w:hangingChars="200" w:hanging="420"/>
        <w:jc w:val="right"/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>（別紙１）</w:t>
      </w:r>
    </w:p>
    <w:p w:rsidR="00DF695F" w:rsidRPr="00DF695F" w:rsidRDefault="00DF695F" w:rsidP="00DF695F">
      <w:pPr>
        <w:ind w:left="654" w:hangingChars="200" w:hanging="654"/>
        <w:jc w:val="center"/>
        <w:rPr>
          <w:rFonts w:ascii="ＭＳ ゴシック" w:eastAsia="ＭＳ ゴシック" w:hAnsi="ＭＳ ゴシック" w:cs="Times New Roman" w:hint="eastAsia"/>
          <w:b/>
        </w:rPr>
      </w:pPr>
      <w:r w:rsidRPr="00DF695F">
        <w:rPr>
          <w:rFonts w:ascii="ＭＳ ゴシック" w:eastAsia="ＭＳ ゴシック" w:hAnsi="ＭＳ ゴシック" w:cs="Times New Roman" w:hint="eastAsia"/>
          <w:b/>
          <w:spacing w:val="58"/>
          <w:kern w:val="0"/>
          <w:fitText w:val="3150" w:id="1756502272"/>
        </w:rPr>
        <w:t>事前説明会参加申込</w:t>
      </w:r>
      <w:r w:rsidRPr="00DF695F">
        <w:rPr>
          <w:rFonts w:ascii="ＭＳ ゴシック" w:eastAsia="ＭＳ ゴシック" w:hAnsi="ＭＳ ゴシック" w:cs="Times New Roman" w:hint="eastAsia"/>
          <w:b/>
          <w:spacing w:val="-1"/>
          <w:kern w:val="0"/>
          <w:fitText w:val="3150" w:id="1756502272"/>
        </w:rPr>
        <w:t>書</w:t>
      </w:r>
    </w:p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DF695F" w:rsidRPr="00DF695F" w:rsidTr="00F608F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団体名（法人名等）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構成員名</w:t>
            </w:r>
          </w:p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DF695F" w:rsidRPr="00DF695F" w:rsidTr="00F608F8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F695F" w:rsidRPr="00DF695F" w:rsidRDefault="00DF695F" w:rsidP="00DF695F">
            <w:pPr>
              <w:jc w:val="left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参加人数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説明会　　　　　　　　　　　名</w:t>
            </w:r>
          </w:p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館内見学　　　　　　　　　　名</w:t>
            </w:r>
          </w:p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プラネタリウム見学　　　　　名</w:t>
            </w:r>
          </w:p>
        </w:tc>
      </w:tr>
      <w:tr w:rsidR="00DF695F" w:rsidRPr="00DF695F" w:rsidTr="00F608F8">
        <w:trPr>
          <w:trHeight w:val="2334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【任意項目】</w:t>
            </w:r>
          </w:p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事前説明会において特に確認したいこと・質問したいこと</w:t>
            </w:r>
          </w:p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F695F" w:rsidRPr="00DF695F" w:rsidRDefault="00DF695F" w:rsidP="00DF695F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</w:p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218440</wp:posOffset>
                </wp:positionV>
                <wp:extent cx="3168015" cy="2999105"/>
                <wp:effectExtent l="6985" t="11430" r="6350" b="8890"/>
                <wp:wrapNone/>
                <wp:docPr id="3" name="テキスト ボックス 3" descr="右下がり対角線 (反転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2999105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95F" w:rsidRDefault="00DF695F" w:rsidP="00DF69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09900" cy="2809875"/>
                                  <wp:effectExtent l="0" t="0" r="0" b="9525"/>
                                  <wp:docPr id="2" name="図 2" descr="5%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5%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900" cy="280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pct5">
                                            <a:fgClr>
                                              <a:srgbClr val="000000">
                                                <a:alpha val="0"/>
                                              </a:srgbClr>
                                            </a:fgClr>
                                            <a:bgClr>
                                              <a:srgbClr val="FFFFFF">
                                                <a:alpha val="0"/>
                                              </a:srgbClr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alt="右下がり対角線 (反転)" style="position:absolute;left:0;text-align:left;margin-left:200.5pt;margin-top:17.2pt;width:249.45pt;height:236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" strokecolor="white">
                <v:fill r:id="rId6" o:title="" type="pattern"/>
                <v:textbox style="mso-fit-shape-to-text:t" inset="5.85pt,.7pt,5.85pt,.7pt">
                  <w:txbxContent>
                    <w:p w:rsidR="00DF695F" w:rsidRDefault="00DF695F" w:rsidP="00DF69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09900" cy="2809875"/>
                            <wp:effectExtent l="0" t="0" r="0" b="9525"/>
                            <wp:docPr id="2" name="図 2" descr="5%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5%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900" cy="2809875"/>
                                    </a:xfrm>
                                    <a:prstGeom prst="rect">
                                      <a:avLst/>
                                    </a:prstGeom>
                                    <a:pattFill prst="pct5">
                                      <a:fgClr>
                                        <a:srgbClr val="000000">
                                          <a:alpha val="0"/>
                                        </a:srgbClr>
                                      </a:fgClr>
                                      <a:bgClr>
                                        <a:srgbClr val="FFFFFF">
                                          <a:alpha val="0"/>
                                        </a:srgbClr>
                                      </a:bgClr>
                                    </a:patt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695F" w:rsidRPr="00DF695F" w:rsidRDefault="00DF695F" w:rsidP="00DF695F">
      <w:pPr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74930</wp:posOffset>
                </wp:positionV>
                <wp:extent cx="1190625" cy="276860"/>
                <wp:effectExtent l="9525" t="10795" r="952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95F" w:rsidRDefault="00DF695F" w:rsidP="00DF695F">
                            <w:r>
                              <w:rPr>
                                <w:rFonts w:hint="eastAsia"/>
                              </w:rPr>
                              <w:t>会場周辺の地図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14.2pt;margin-top:5.9pt;width:93.7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">
                <v:textbox inset="5.85pt,.7pt,5.85pt,.7pt">
                  <w:txbxContent>
                    <w:p w:rsidR="00DF695F" w:rsidRDefault="00DF695F" w:rsidP="00DF695F">
                      <w:r>
                        <w:rPr>
                          <w:rFonts w:hint="eastAsia"/>
                        </w:rPr>
                        <w:t>会場周辺の地図</w:t>
                      </w:r>
                    </w:p>
                  </w:txbxContent>
                </v:textbox>
              </v:shape>
            </w:pict>
          </mc:Fallback>
        </mc:AlternateContent>
      </w:r>
      <w:r w:rsidRPr="00DF695F">
        <w:rPr>
          <w:rFonts w:ascii="ＭＳ 明朝" w:eastAsia="ＭＳ 明朝" w:hAnsi="ＭＳ 明朝" w:cs="Times New Roman" w:hint="eastAsia"/>
        </w:rPr>
        <w:t>【日　　時】平成30年9月19日（水）</w:t>
      </w:r>
    </w:p>
    <w:p w:rsidR="00DF695F" w:rsidRPr="00DF695F" w:rsidRDefault="00DF695F" w:rsidP="00DF695F">
      <w:pPr>
        <w:ind w:firstLineChars="700" w:firstLine="1470"/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 xml:space="preserve">　午後2時～3時</w:t>
      </w:r>
    </w:p>
    <w:p w:rsidR="00DF695F" w:rsidRPr="00DF695F" w:rsidRDefault="00DF695F" w:rsidP="00DF695F">
      <w:pPr>
        <w:ind w:firstLineChars="100" w:firstLine="210"/>
        <w:rPr>
          <w:rFonts w:ascii="ＭＳ 明朝" w:eastAsia="ＭＳ 明朝" w:hAnsi="ＭＳ 明朝" w:cs="Times New Roman" w:hint="eastAsia"/>
        </w:rPr>
      </w:pPr>
    </w:p>
    <w:p w:rsidR="00DF695F" w:rsidRPr="00DF695F" w:rsidRDefault="00DF695F" w:rsidP="00DF695F">
      <w:pPr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>【場　　所】相模原市立博物館</w:t>
      </w:r>
    </w:p>
    <w:p w:rsidR="00DF695F" w:rsidRPr="00DF695F" w:rsidRDefault="00DF695F" w:rsidP="00DF695F">
      <w:pPr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>（相模原市中央区高根３丁目１番１５号）</w:t>
      </w:r>
    </w:p>
    <w:p w:rsidR="00DF695F" w:rsidRPr="00DF695F" w:rsidRDefault="00DF695F" w:rsidP="00DF695F">
      <w:pPr>
        <w:rPr>
          <w:rFonts w:ascii="ＭＳ 明朝" w:eastAsia="ＭＳ 明朝" w:hAnsi="ＭＳ 明朝" w:cs="Times New Roman" w:hint="eastAsia"/>
        </w:rPr>
      </w:pPr>
    </w:p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>【アクセス】JR淵野辺駅からバス</w:t>
      </w:r>
    </w:p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 xml:space="preserve">　　　　　　（青葉循環）10分</w:t>
      </w:r>
    </w:p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</w:p>
    <w:p w:rsidR="00DF695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>【</w:t>
      </w:r>
      <w:r w:rsidRPr="00DF695F">
        <w:rPr>
          <w:rFonts w:ascii="ＭＳ 明朝" w:eastAsia="ＭＳ 明朝" w:hAnsi="ＭＳ 明朝" w:cs="Times New Roman" w:hint="eastAsia"/>
          <w:spacing w:val="45"/>
          <w:kern w:val="0"/>
          <w:fitText w:val="840" w:id="1756502273"/>
        </w:rPr>
        <w:t>連絡</w:t>
      </w:r>
      <w:r w:rsidRPr="00DF695F">
        <w:rPr>
          <w:rFonts w:ascii="ＭＳ 明朝" w:eastAsia="ＭＳ 明朝" w:hAnsi="ＭＳ 明朝" w:cs="Times New Roman" w:hint="eastAsia"/>
          <w:spacing w:val="15"/>
          <w:kern w:val="0"/>
          <w:fitText w:val="840" w:id="1756502273"/>
        </w:rPr>
        <w:t>先</w:t>
      </w:r>
      <w:r w:rsidRPr="00DF695F">
        <w:rPr>
          <w:rFonts w:ascii="ＭＳ 明朝" w:eastAsia="ＭＳ 明朝" w:hAnsi="ＭＳ 明朝" w:cs="Times New Roman" w:hint="eastAsia"/>
        </w:rPr>
        <w:t>】電話042-750-8030</w:t>
      </w:r>
    </w:p>
    <w:p w:rsidR="00D63FDF" w:rsidRPr="00DF695F" w:rsidRDefault="00DF695F" w:rsidP="00DF695F">
      <w:pPr>
        <w:ind w:left="420" w:hangingChars="200" w:hanging="420"/>
        <w:rPr>
          <w:rFonts w:ascii="ＭＳ 明朝" w:eastAsia="ＭＳ 明朝" w:hAnsi="ＭＳ 明朝" w:cs="Times New Roman"/>
        </w:rPr>
      </w:pPr>
      <w:r w:rsidRPr="00DF695F">
        <w:rPr>
          <w:rFonts w:ascii="ＭＳ 明朝" w:eastAsia="ＭＳ 明朝" w:hAnsi="ＭＳ 明朝" w:cs="Times New Roman" w:hint="eastAsia"/>
        </w:rPr>
        <w:t xml:space="preserve">　　　　　　FAX　042-750-8061</w:t>
      </w:r>
      <w:bookmarkStart w:id="0" w:name="_GoBack"/>
      <w:bookmarkEnd w:id="0"/>
    </w:p>
    <w:sectPr w:rsidR="00D63FDF" w:rsidRPr="00DF695F" w:rsidSect="00B411A0">
      <w:footerReference w:type="default" r:id="rId7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C0" w:rsidRDefault="00DF69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F695F">
      <w:rPr>
        <w:noProof/>
        <w:lang w:val="ja-JP"/>
      </w:rPr>
      <w:t>1</w:t>
    </w:r>
    <w:r>
      <w:fldChar w:fldCharType="end"/>
    </w:r>
  </w:p>
  <w:p w:rsidR="008768C0" w:rsidRDefault="00DF695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5F"/>
    <w:rsid w:val="00D63FDF"/>
    <w:rsid w:val="00D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9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DF695F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69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9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DF695F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69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相模原市役所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相模原市役所</cp:lastModifiedBy>
  <cp:revision>1</cp:revision>
  <dcterms:created xsi:type="dcterms:W3CDTF">2018-08-21T23:24:00Z</dcterms:created>
  <dcterms:modified xsi:type="dcterms:W3CDTF">2018-08-21T23:26:00Z</dcterms:modified>
</cp:coreProperties>
</file>